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1DB6" w14:textId="77777777" w:rsidR="00CB09EE" w:rsidRPr="00B36FC3" w:rsidRDefault="00CB09EE" w:rsidP="00CB09EE">
      <w:pPr>
        <w:pStyle w:val="Titel"/>
        <w:rPr>
          <w:rFonts w:asciiTheme="minorHAnsi" w:hAnsiTheme="minorHAnsi" w:cstheme="minorHAnsi"/>
          <w:sz w:val="22"/>
          <w:szCs w:val="22"/>
        </w:rPr>
      </w:pPr>
    </w:p>
    <w:p w14:paraId="6E3C842A" w14:textId="29119FAE" w:rsidR="00CB09EE" w:rsidRPr="00B36FC3" w:rsidRDefault="00CB09EE" w:rsidP="00CB09EE">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bCs/>
          <w:sz w:val="22"/>
          <w:szCs w:val="22"/>
        </w:rPr>
      </w:pPr>
      <w:r w:rsidRPr="00B36FC3">
        <w:rPr>
          <w:rFonts w:asciiTheme="minorHAnsi" w:hAnsiTheme="minorHAnsi" w:cstheme="minorHAnsi"/>
          <w:b/>
          <w:bCs/>
          <w:sz w:val="22"/>
          <w:szCs w:val="22"/>
        </w:rPr>
        <w:t>V</w:t>
      </w:r>
      <w:r w:rsidR="00E80C4B">
        <w:rPr>
          <w:rFonts w:asciiTheme="minorHAnsi" w:hAnsiTheme="minorHAnsi" w:cstheme="minorHAnsi"/>
          <w:b/>
          <w:bCs/>
          <w:sz w:val="22"/>
          <w:szCs w:val="22"/>
        </w:rPr>
        <w:t xml:space="preserve">OLMACHT </w:t>
      </w:r>
      <w:r w:rsidR="005A7D40">
        <w:rPr>
          <w:rFonts w:asciiTheme="minorHAnsi" w:hAnsiTheme="minorHAnsi" w:cstheme="minorHAnsi"/>
          <w:b/>
          <w:bCs/>
          <w:sz w:val="22"/>
          <w:szCs w:val="22"/>
        </w:rPr>
        <w:t>LID</w:t>
      </w:r>
    </w:p>
    <w:p w14:paraId="22A7302D" w14:textId="77777777" w:rsidR="00CB09EE" w:rsidRDefault="00CB09EE" w:rsidP="00CB09EE">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bCs/>
          <w:sz w:val="22"/>
          <w:szCs w:val="22"/>
        </w:rPr>
      </w:pPr>
      <w:r w:rsidRPr="00B36FC3">
        <w:rPr>
          <w:rFonts w:asciiTheme="minorHAnsi" w:hAnsiTheme="minorHAnsi" w:cstheme="minorHAnsi"/>
          <w:b/>
          <w:bCs/>
          <w:sz w:val="22"/>
          <w:szCs w:val="22"/>
        </w:rPr>
        <w:t xml:space="preserve">BUITENGEWONE ALGEMENE VERGADERING VAN </w:t>
      </w:r>
    </w:p>
    <w:p w14:paraId="36D8C380" w14:textId="7FDA1127" w:rsidR="006833E1" w:rsidRDefault="002330C2" w:rsidP="00CB09EE">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SVK Land van Loon vzw </w:t>
      </w:r>
      <w:r w:rsidR="00E3773E">
        <w:rPr>
          <w:rFonts w:asciiTheme="minorHAnsi" w:hAnsiTheme="minorHAnsi" w:cstheme="minorHAnsi"/>
          <w:b/>
          <w:bCs/>
          <w:sz w:val="22"/>
          <w:szCs w:val="22"/>
        </w:rPr>
        <w:t>(</w:t>
      </w:r>
      <w:r w:rsidR="004B5F25">
        <w:rPr>
          <w:rFonts w:asciiTheme="minorHAnsi" w:hAnsiTheme="minorHAnsi" w:cstheme="minorHAnsi"/>
          <w:b/>
          <w:bCs/>
          <w:sz w:val="22"/>
          <w:szCs w:val="22"/>
        </w:rPr>
        <w:t xml:space="preserve">overdragende </w:t>
      </w:r>
      <w:r w:rsidR="005C2FDD">
        <w:rPr>
          <w:rFonts w:asciiTheme="minorHAnsi" w:hAnsiTheme="minorHAnsi" w:cstheme="minorHAnsi"/>
          <w:b/>
          <w:bCs/>
          <w:sz w:val="22"/>
          <w:szCs w:val="22"/>
        </w:rPr>
        <w:t>vereniging</w:t>
      </w:r>
      <w:r w:rsidR="00E3773E">
        <w:rPr>
          <w:rFonts w:asciiTheme="minorHAnsi" w:hAnsiTheme="minorHAnsi" w:cstheme="minorHAnsi"/>
          <w:b/>
          <w:bCs/>
          <w:sz w:val="22"/>
          <w:szCs w:val="22"/>
        </w:rPr>
        <w:t>)</w:t>
      </w:r>
    </w:p>
    <w:p w14:paraId="78C374B6" w14:textId="128A7FDF" w:rsidR="00E3773E" w:rsidRDefault="004B5F25" w:rsidP="00CB09EE">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bCs/>
          <w:sz w:val="22"/>
          <w:szCs w:val="22"/>
        </w:rPr>
      </w:pPr>
      <w:proofErr w:type="gramStart"/>
      <w:r>
        <w:rPr>
          <w:rFonts w:asciiTheme="minorHAnsi" w:hAnsiTheme="minorHAnsi" w:cstheme="minorHAnsi"/>
          <w:b/>
          <w:bCs/>
          <w:sz w:val="22"/>
          <w:szCs w:val="22"/>
        </w:rPr>
        <w:t>vereniging</w:t>
      </w:r>
      <w:proofErr w:type="gramEnd"/>
      <w:r>
        <w:rPr>
          <w:rFonts w:asciiTheme="minorHAnsi" w:hAnsiTheme="minorHAnsi" w:cstheme="minorHAnsi"/>
          <w:b/>
          <w:bCs/>
          <w:sz w:val="22"/>
          <w:szCs w:val="22"/>
        </w:rPr>
        <w:t xml:space="preserve"> zonder winstoogmerk</w:t>
      </w:r>
    </w:p>
    <w:p w14:paraId="4BEFFCB2" w14:textId="77777777" w:rsidR="00CB09EE" w:rsidRPr="00B36FC3" w:rsidRDefault="00CB09EE" w:rsidP="00CB09EE">
      <w:pPr>
        <w:pStyle w:val="Normaalweb"/>
        <w:spacing w:before="0" w:beforeAutospacing="0" w:after="0" w:afterAutospacing="0"/>
        <w:jc w:val="both"/>
        <w:rPr>
          <w:rFonts w:asciiTheme="minorHAnsi" w:hAnsiTheme="minorHAnsi" w:cstheme="minorHAnsi"/>
          <w:sz w:val="22"/>
          <w:szCs w:val="22"/>
        </w:rPr>
      </w:pPr>
      <w:r w:rsidRPr="00B36FC3">
        <w:rPr>
          <w:rFonts w:asciiTheme="minorHAnsi" w:hAnsiTheme="minorHAnsi" w:cstheme="minorHAnsi"/>
          <w:sz w:val="22"/>
          <w:szCs w:val="22"/>
        </w:rPr>
        <w:t> </w:t>
      </w:r>
    </w:p>
    <w:p w14:paraId="50BE296F" w14:textId="77777777" w:rsidR="00CB09EE" w:rsidRPr="00B36FC3" w:rsidRDefault="00CB09EE" w:rsidP="00CB09EE">
      <w:pPr>
        <w:pStyle w:val="Normaalweb"/>
        <w:spacing w:before="0" w:beforeAutospacing="0" w:after="0" w:afterAutospacing="0"/>
        <w:jc w:val="both"/>
        <w:rPr>
          <w:rFonts w:asciiTheme="minorHAnsi" w:hAnsiTheme="minorHAnsi" w:cstheme="minorHAnsi"/>
          <w:sz w:val="22"/>
          <w:szCs w:val="22"/>
        </w:rPr>
      </w:pPr>
      <w:r w:rsidRPr="00B36FC3">
        <w:rPr>
          <w:rFonts w:asciiTheme="minorHAnsi" w:hAnsiTheme="minorHAnsi" w:cstheme="minorHAnsi"/>
          <w:b/>
          <w:bCs/>
          <w:sz w:val="22"/>
          <w:szCs w:val="22"/>
          <w:u w:val="single"/>
        </w:rPr>
        <w:t>Ondergetekende,</w:t>
      </w:r>
      <w:r w:rsidRPr="00B36FC3">
        <w:rPr>
          <w:rFonts w:asciiTheme="minorHAnsi" w:hAnsiTheme="minorHAnsi" w:cstheme="minorHAnsi"/>
          <w:b/>
          <w:bCs/>
          <w:sz w:val="22"/>
          <w:szCs w:val="22"/>
        </w:rPr>
        <w:t xml:space="preserve">    </w:t>
      </w:r>
    </w:p>
    <w:p w14:paraId="5A271A5E" w14:textId="77777777" w:rsidR="00F346A8" w:rsidRDefault="00F346A8" w:rsidP="00CB09EE">
      <w:pPr>
        <w:pStyle w:val="Normaalweb"/>
        <w:spacing w:before="0" w:beforeAutospacing="0" w:after="0" w:afterAutospacing="0"/>
        <w:jc w:val="both"/>
        <w:rPr>
          <w:rFonts w:asciiTheme="minorHAnsi" w:hAnsiTheme="minorHAnsi" w:cstheme="minorHAnsi"/>
          <w:sz w:val="22"/>
          <w:szCs w:val="22"/>
          <w:lang w:val="nl-NL" w:eastAsia="nl-NL"/>
        </w:rPr>
      </w:pPr>
      <w:bookmarkStart w:id="0" w:name="_Hlk130986464"/>
    </w:p>
    <w:bookmarkEnd w:id="0"/>
    <w:p w14:paraId="2646C261"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*(voor natuurlijke personen)</w:t>
      </w:r>
    </w:p>
    <w:p w14:paraId="039BC2A2"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Naam: __________________________________________________________</w:t>
      </w:r>
    </w:p>
    <w:p w14:paraId="0440E22D"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Voornaam: _____________________________________________________</w:t>
      </w:r>
    </w:p>
    <w:p w14:paraId="313DDEC6"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Geboortedatum en -plaats: _____________________________________</w:t>
      </w:r>
    </w:p>
    <w:p w14:paraId="3D72E8AD"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Adres: _________________________________________________________</w:t>
      </w:r>
    </w:p>
    <w:p w14:paraId="7C550A30"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_________________________________________________________________</w:t>
      </w:r>
    </w:p>
    <w:p w14:paraId="4C82F89D" w14:textId="77777777" w:rsidR="00E3773E" w:rsidRPr="00E3773E" w:rsidRDefault="00E3773E" w:rsidP="00E3773E">
      <w:pPr>
        <w:tabs>
          <w:tab w:val="center" w:pos="4167"/>
          <w:tab w:val="right" w:pos="8334"/>
        </w:tabs>
        <w:suppressAutoHyphens/>
        <w:spacing w:before="40" w:after="0"/>
        <w:jc w:val="both"/>
        <w:rPr>
          <w:rFonts w:cstheme="minorHAnsi"/>
          <w:lang w:val="nl-NL"/>
        </w:rPr>
      </w:pPr>
    </w:p>
    <w:p w14:paraId="01E51CE8"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*(voor rechtspersonen)</w:t>
      </w:r>
    </w:p>
    <w:p w14:paraId="4D92B045"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Naam: __________________________________________________________</w:t>
      </w:r>
    </w:p>
    <w:p w14:paraId="688A84F0"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Rechtsvorm: ___________________________________________________</w:t>
      </w:r>
    </w:p>
    <w:p w14:paraId="0F8C8924"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Ondernemingsnummer: ___________________________________________</w:t>
      </w:r>
    </w:p>
    <w:p w14:paraId="4D684644"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Adres zetel: __________________________________________________</w:t>
      </w:r>
    </w:p>
    <w:p w14:paraId="5C5DC916"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Rechtsgeldig vertegenwoordigd door: ___________________________</w:t>
      </w:r>
    </w:p>
    <w:p w14:paraId="14F83D31"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_______________________________________________________________</w:t>
      </w:r>
    </w:p>
    <w:p w14:paraId="12503F5E" w14:textId="77777777" w:rsidR="00E3773E" w:rsidRPr="00E3773E" w:rsidRDefault="00E3773E" w:rsidP="00E3773E">
      <w:pPr>
        <w:tabs>
          <w:tab w:val="center" w:pos="4167"/>
          <w:tab w:val="right" w:pos="8334"/>
        </w:tabs>
        <w:suppressAutoHyphens/>
        <w:spacing w:before="40" w:after="0"/>
        <w:jc w:val="both"/>
        <w:rPr>
          <w:rFonts w:cstheme="minorHAnsi"/>
          <w:lang w:val="nl-NL"/>
        </w:rPr>
      </w:pPr>
      <w:r w:rsidRPr="00E3773E">
        <w:rPr>
          <w:rFonts w:cstheme="minorHAnsi"/>
          <w:lang w:val="nl-NL"/>
        </w:rPr>
        <w:t>________________________________________________________________</w:t>
      </w:r>
    </w:p>
    <w:p w14:paraId="7F0C5AD8" w14:textId="77777777" w:rsidR="006833E1" w:rsidRDefault="006833E1" w:rsidP="00AF3308">
      <w:pPr>
        <w:tabs>
          <w:tab w:val="center" w:pos="4167"/>
          <w:tab w:val="right" w:pos="8334"/>
        </w:tabs>
        <w:suppressAutoHyphens/>
        <w:spacing w:before="40" w:after="40"/>
        <w:jc w:val="both"/>
        <w:rPr>
          <w:rFonts w:cstheme="minorHAnsi"/>
          <w:lang w:val="nl-NL"/>
        </w:rPr>
      </w:pPr>
    </w:p>
    <w:p w14:paraId="537B120A" w14:textId="204D1D18" w:rsidR="00741B2F" w:rsidRPr="00E3773E" w:rsidRDefault="003E1871" w:rsidP="00AF3308">
      <w:pPr>
        <w:tabs>
          <w:tab w:val="center" w:pos="4167"/>
          <w:tab w:val="right" w:pos="8334"/>
        </w:tabs>
        <w:suppressAutoHyphens/>
        <w:spacing w:before="40" w:after="40"/>
        <w:jc w:val="both"/>
        <w:rPr>
          <w:rFonts w:eastAsia="Times New Roman" w:cstheme="minorHAnsi"/>
          <w:lang w:val="nl-NL" w:eastAsia="nl-NL"/>
        </w:rPr>
      </w:pPr>
      <w:bookmarkStart w:id="1" w:name="_Hlk133394712"/>
      <w:r w:rsidRPr="00E3773E">
        <w:rPr>
          <w:rFonts w:cstheme="minorHAnsi"/>
          <w:lang w:val="nl-NL"/>
        </w:rPr>
        <w:t xml:space="preserve">verklaart </w:t>
      </w:r>
      <w:bookmarkStart w:id="2" w:name="_Hlk133394661"/>
      <w:bookmarkEnd w:id="1"/>
      <w:r w:rsidR="00344DF5">
        <w:rPr>
          <w:rFonts w:cstheme="minorHAnsi"/>
          <w:lang w:val="nl-NL"/>
        </w:rPr>
        <w:t xml:space="preserve">te beschikken over ____ aantal stemmen van </w:t>
      </w:r>
      <w:r w:rsidR="00344DF5">
        <w:rPr>
          <w:rFonts w:cstheme="minorHAnsi"/>
        </w:rPr>
        <w:t xml:space="preserve">de vereniging zonder winstoogmerk </w:t>
      </w:r>
      <w:r w:rsidR="002330C2">
        <w:rPr>
          <w:rFonts w:cstheme="minorHAnsi"/>
        </w:rPr>
        <w:t>SVK Land van Loon VZW</w:t>
      </w:r>
      <w:r w:rsidR="00AF3308" w:rsidRPr="00E3773E">
        <w:rPr>
          <w:rFonts w:eastAsia="Times New Roman" w:cstheme="minorHAnsi"/>
          <w:lang w:val="nl-NL" w:eastAsia="nl-NL"/>
        </w:rPr>
        <w:t xml:space="preserve">, </w:t>
      </w:r>
      <w:r w:rsidR="00E3773E">
        <w:rPr>
          <w:rFonts w:eastAsia="Times New Roman" w:cstheme="minorHAnsi"/>
          <w:lang w:val="nl-NL" w:eastAsia="nl-NL"/>
        </w:rPr>
        <w:t xml:space="preserve">met </w:t>
      </w:r>
      <w:r w:rsidR="00AF3308" w:rsidRPr="00E3773E">
        <w:rPr>
          <w:rFonts w:eastAsia="Times New Roman" w:cstheme="minorHAnsi"/>
          <w:lang w:val="nl-NL" w:eastAsia="nl-NL"/>
        </w:rPr>
        <w:t xml:space="preserve">zetel te </w:t>
      </w:r>
      <w:proofErr w:type="spellStart"/>
      <w:r w:rsidR="002330C2">
        <w:rPr>
          <w:rFonts w:eastAsia="Times New Roman" w:cstheme="minorHAnsi"/>
          <w:lang w:val="nl-NL" w:eastAsia="nl-NL"/>
        </w:rPr>
        <w:t>Diesterstraat</w:t>
      </w:r>
      <w:proofErr w:type="spellEnd"/>
      <w:r w:rsidR="002330C2">
        <w:rPr>
          <w:rFonts w:eastAsia="Times New Roman" w:cstheme="minorHAnsi"/>
          <w:lang w:val="nl-NL" w:eastAsia="nl-NL"/>
        </w:rPr>
        <w:t xml:space="preserve"> 61, 3800 St-Truiden</w:t>
      </w:r>
      <w:r w:rsidR="00AF3308" w:rsidRPr="00E3773E">
        <w:rPr>
          <w:rFonts w:eastAsia="Times New Roman" w:cstheme="minorHAnsi"/>
          <w:lang w:val="nl-NL" w:eastAsia="nl-NL"/>
        </w:rPr>
        <w:t>, ingeschreven in het rechtspersonenregister van de ondernemingsrechtbank Antwerpen, onder het ondernemingsnummer</w:t>
      </w:r>
      <w:r w:rsidR="00D575CC">
        <w:rPr>
          <w:rFonts w:eastAsia="Times New Roman" w:cstheme="minorHAnsi"/>
          <w:lang w:val="nl-NL" w:eastAsia="nl-NL"/>
        </w:rPr>
        <w:t xml:space="preserve"> BE0467.866.236</w:t>
      </w:r>
      <w:r w:rsidR="00344DF5">
        <w:rPr>
          <w:rFonts w:eastAsia="Times New Roman" w:cstheme="minorHAnsi"/>
          <w:lang w:val="nl-NL" w:eastAsia="nl-NL"/>
        </w:rPr>
        <w:t>.</w:t>
      </w:r>
      <w:r w:rsidR="00AF3308" w:rsidRPr="00E3773E">
        <w:rPr>
          <w:rFonts w:eastAsia="Times New Roman" w:cstheme="minorHAnsi"/>
          <w:lang w:val="nl-NL" w:eastAsia="nl-NL"/>
        </w:rPr>
        <w:t xml:space="preserve"> </w:t>
      </w:r>
    </w:p>
    <w:bookmarkEnd w:id="2"/>
    <w:p w14:paraId="4DF4C3FA" w14:textId="77777777" w:rsidR="00741B2F" w:rsidRDefault="00741B2F" w:rsidP="006833E1">
      <w:pPr>
        <w:widowControl w:val="0"/>
        <w:tabs>
          <w:tab w:val="left" w:pos="-1440"/>
          <w:tab w:val="left" w:pos="-1010"/>
          <w:tab w:val="left" w:pos="-579"/>
          <w:tab w:val="left" w:pos="-148"/>
          <w:tab w:val="left" w:pos="283"/>
          <w:tab w:val="left" w:pos="714"/>
          <w:tab w:val="left" w:pos="1144"/>
          <w:tab w:val="left" w:pos="1575"/>
          <w:tab w:val="left" w:pos="2006"/>
          <w:tab w:val="left" w:pos="2437"/>
          <w:tab w:val="left" w:pos="2868"/>
          <w:tab w:val="left" w:pos="3298"/>
          <w:tab w:val="left" w:pos="3729"/>
          <w:tab w:val="left" w:pos="4160"/>
          <w:tab w:val="left" w:pos="4591"/>
          <w:tab w:val="left" w:pos="5022"/>
          <w:tab w:val="left" w:pos="5452"/>
          <w:tab w:val="left" w:pos="5883"/>
          <w:tab w:val="left" w:pos="6314"/>
          <w:tab w:val="left" w:pos="6745"/>
          <w:tab w:val="left" w:pos="7176"/>
          <w:tab w:val="left" w:pos="7606"/>
          <w:tab w:val="left" w:pos="8037"/>
          <w:tab w:val="left" w:pos="8468"/>
          <w:tab w:val="left" w:pos="8899"/>
        </w:tabs>
        <w:spacing w:after="0" w:line="240" w:lineRule="auto"/>
        <w:ind w:left="567"/>
        <w:jc w:val="both"/>
        <w:rPr>
          <w:rFonts w:eastAsia="Times New Roman" w:cstheme="minorHAnsi"/>
          <w:spacing w:val="-3"/>
          <w:lang w:val="nl-NL" w:eastAsia="nl-NL"/>
        </w:rPr>
      </w:pPr>
    </w:p>
    <w:p w14:paraId="61B860A8" w14:textId="585491D1" w:rsidR="00663349" w:rsidRDefault="00663349" w:rsidP="00663349">
      <w:pPr>
        <w:pStyle w:val="Normaalweb"/>
        <w:spacing w:before="0" w:beforeAutospacing="0" w:after="0" w:afterAutospacing="0"/>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Er zal een overdracht van algemeenheid plaatsvinden door </w:t>
      </w:r>
      <w:r>
        <w:rPr>
          <w:rFonts w:asciiTheme="minorHAnsi" w:hAnsiTheme="minorHAnsi" w:cstheme="minorHAnsi"/>
          <w:sz w:val="22"/>
          <w:szCs w:val="22"/>
        </w:rPr>
        <w:t xml:space="preserve">de vereniging zonder winstoogmerk </w:t>
      </w:r>
      <w:r w:rsidR="002330C2">
        <w:rPr>
          <w:rFonts w:asciiTheme="minorHAnsi" w:hAnsiTheme="minorHAnsi" w:cstheme="minorHAnsi"/>
          <w:sz w:val="22"/>
          <w:szCs w:val="22"/>
        </w:rPr>
        <w:t xml:space="preserve">SVK Land van Loon VZW </w:t>
      </w:r>
      <w:r>
        <w:rPr>
          <w:rFonts w:asciiTheme="minorHAnsi" w:hAnsiTheme="minorHAnsi" w:cstheme="minorHAnsi"/>
          <w:sz w:val="22"/>
          <w:szCs w:val="22"/>
        </w:rPr>
        <w:t xml:space="preserve">(hierna genoemd de “overdragende vereniging”) aan </w:t>
      </w:r>
      <w:r>
        <w:rPr>
          <w:rFonts w:asciiTheme="minorHAnsi" w:hAnsiTheme="minorHAnsi" w:cstheme="minorHAnsi"/>
          <w:sz w:val="22"/>
          <w:szCs w:val="22"/>
          <w:lang w:val="nl-NL"/>
        </w:rPr>
        <w:t xml:space="preserve">de coöperatieve vennootschap met beperkte aansprakelijkheid met sociaal oogmerk Kempisch Tehuis (hierna genoemd de “overnemende vennootschap”) respectievelijk middels beslissingen van de buitengewone algemene vergadering van de overdragende vereniging en van de bestuursvergadering van de overnemende vennootschap die plaatsvinden te 3600 Genk, </w:t>
      </w:r>
      <w:proofErr w:type="spellStart"/>
      <w:r>
        <w:rPr>
          <w:rFonts w:asciiTheme="minorHAnsi" w:hAnsiTheme="minorHAnsi" w:cstheme="minorHAnsi"/>
          <w:sz w:val="22"/>
          <w:szCs w:val="22"/>
          <w:lang w:val="nl-NL"/>
        </w:rPr>
        <w:t>Mosselerlaan</w:t>
      </w:r>
      <w:proofErr w:type="spellEnd"/>
      <w:r>
        <w:rPr>
          <w:rFonts w:asciiTheme="minorHAnsi" w:hAnsiTheme="minorHAnsi" w:cstheme="minorHAnsi"/>
          <w:sz w:val="22"/>
          <w:szCs w:val="22"/>
          <w:lang w:val="nl-NL"/>
        </w:rPr>
        <w:t xml:space="preserve"> 36 op </w:t>
      </w:r>
      <w:r>
        <w:rPr>
          <w:rFonts w:asciiTheme="minorHAnsi" w:hAnsiTheme="minorHAnsi" w:cstheme="minorHAnsi"/>
          <w:b/>
          <w:bCs/>
          <w:sz w:val="22"/>
          <w:szCs w:val="22"/>
          <w:u w:val="single"/>
          <w:lang w:val="nl-NL"/>
        </w:rPr>
        <w:t xml:space="preserve">15 juni 2023 om </w:t>
      </w:r>
      <w:r w:rsidR="002330C2">
        <w:rPr>
          <w:rFonts w:asciiTheme="minorHAnsi" w:hAnsiTheme="minorHAnsi" w:cstheme="minorHAnsi"/>
          <w:b/>
          <w:bCs/>
          <w:sz w:val="22"/>
          <w:szCs w:val="22"/>
          <w:u w:val="single"/>
          <w:lang w:val="nl-NL"/>
        </w:rPr>
        <w:t>11u30</w:t>
      </w:r>
      <w:r>
        <w:rPr>
          <w:rFonts w:asciiTheme="minorHAnsi" w:hAnsiTheme="minorHAnsi" w:cstheme="minorHAnsi"/>
          <w:sz w:val="22"/>
          <w:szCs w:val="22"/>
          <w:lang w:val="nl-NL"/>
        </w:rPr>
        <w:t xml:space="preserve"> voor </w:t>
      </w:r>
      <w:r>
        <w:rPr>
          <w:rFonts w:asciiTheme="minorHAnsi" w:hAnsiTheme="minorHAnsi" w:cstheme="minorHAnsi"/>
          <w:b/>
          <w:bCs/>
          <w:sz w:val="22"/>
          <w:szCs w:val="22"/>
          <w:u w:val="single"/>
          <w:lang w:val="nl-NL"/>
        </w:rPr>
        <w:t>meester HOUBEN Herbert</w:t>
      </w:r>
      <w:r>
        <w:rPr>
          <w:rFonts w:asciiTheme="minorHAnsi" w:hAnsiTheme="minorHAnsi" w:cstheme="minorHAnsi"/>
          <w:sz w:val="22"/>
          <w:szCs w:val="22"/>
          <w:lang w:val="nl-NL"/>
        </w:rPr>
        <w:t>, notaris met standplaats te Genk die zijn ambt uitoefent in de besloten vennootschap “NOTALIM” of voor een plaatsvervangend notaris en/of op een andere datum en/of ander tijdstip om respectievelijk te beraadslagen en te beslissen over:</w:t>
      </w:r>
    </w:p>
    <w:p w14:paraId="7960F1BB" w14:textId="77777777" w:rsidR="00663349" w:rsidRDefault="00663349" w:rsidP="00663349">
      <w:pPr>
        <w:pStyle w:val="Lijstalinea"/>
        <w:widowControl w:val="0"/>
        <w:tabs>
          <w:tab w:val="left" w:pos="284"/>
        </w:tabs>
        <w:autoSpaceDE w:val="0"/>
        <w:autoSpaceDN w:val="0"/>
        <w:adjustRightInd w:val="0"/>
        <w:spacing w:after="0" w:line="240" w:lineRule="auto"/>
        <w:ind w:left="927"/>
        <w:jc w:val="both"/>
        <w:rPr>
          <w:rFonts w:eastAsia="Times New Roman" w:cstheme="minorHAnsi"/>
          <w:lang w:val="nl-NL" w:eastAsia="nl-NL"/>
        </w:rPr>
      </w:pPr>
    </w:p>
    <w:p w14:paraId="172697EF" w14:textId="77777777" w:rsidR="00663349" w:rsidRPr="00782E86" w:rsidRDefault="00663349" w:rsidP="00663349">
      <w:pPr>
        <w:autoSpaceDE w:val="0"/>
        <w:autoSpaceDN w:val="0"/>
        <w:adjustRightInd w:val="0"/>
        <w:spacing w:after="0"/>
        <w:rPr>
          <w:rFonts w:eastAsia="Times New Roman" w:cstheme="minorHAnsi"/>
          <w:u w:val="single"/>
          <w:lang w:val="nl-NL" w:eastAsia="nl-NL"/>
        </w:rPr>
      </w:pPr>
      <w:r w:rsidRPr="00782E86">
        <w:rPr>
          <w:rFonts w:eastAsia="Times New Roman" w:cstheme="minorHAnsi"/>
          <w:lang w:val="nl-NL" w:eastAsia="nl-NL"/>
        </w:rPr>
        <w:t>De algemene vergadering van de leden van de overdragende vereniging wordt gehouden om te be</w:t>
      </w:r>
      <w:r w:rsidRPr="00782E86">
        <w:rPr>
          <w:rFonts w:eastAsia="Times New Roman" w:cstheme="minorHAnsi"/>
          <w:lang w:val="nl-NL" w:eastAsia="nl-NL"/>
        </w:rPr>
        <w:softHyphen/>
        <w:t>raad</w:t>
      </w:r>
      <w:r w:rsidRPr="00782E86">
        <w:rPr>
          <w:rFonts w:eastAsia="Times New Roman" w:cstheme="minorHAnsi"/>
          <w:lang w:val="nl-NL" w:eastAsia="nl-NL"/>
        </w:rPr>
        <w:softHyphen/>
        <w:t xml:space="preserve">slagen en te besluiten over de volgende </w:t>
      </w:r>
      <w:r w:rsidRPr="00782E86">
        <w:rPr>
          <w:rFonts w:eastAsia="Times New Roman" w:cstheme="minorHAnsi"/>
          <w:u w:val="single"/>
          <w:lang w:val="nl-NL" w:eastAsia="nl-NL"/>
        </w:rPr>
        <w:t>AGEN</w:t>
      </w:r>
      <w:r w:rsidRPr="00782E86">
        <w:rPr>
          <w:rFonts w:eastAsia="Times New Roman" w:cstheme="minorHAnsi"/>
          <w:u w:val="single"/>
          <w:lang w:val="nl-NL" w:eastAsia="nl-NL"/>
        </w:rPr>
        <w:softHyphen/>
        <w:t>DA:</w:t>
      </w:r>
    </w:p>
    <w:p w14:paraId="14A2662F" w14:textId="77777777" w:rsidR="00FE03AD" w:rsidRPr="00782E86" w:rsidRDefault="00FE03AD" w:rsidP="00663349">
      <w:pPr>
        <w:autoSpaceDE w:val="0"/>
        <w:autoSpaceDN w:val="0"/>
        <w:adjustRightInd w:val="0"/>
        <w:spacing w:after="0"/>
        <w:rPr>
          <w:rFonts w:eastAsia="Times New Roman" w:cstheme="minorHAnsi"/>
          <w:u w:val="single"/>
          <w:lang w:val="nl-NL" w:eastAsia="nl-NL"/>
        </w:rPr>
      </w:pPr>
    </w:p>
    <w:p w14:paraId="3E9F6F2F" w14:textId="41B3127C"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Kennisname en bespreking van het gemeenschappelijk overdrachtsvoorstel.</w:t>
      </w:r>
    </w:p>
    <w:p w14:paraId="0579433B" w14:textId="28A09D38"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 xml:space="preserve">Kennisname en bespreking van het bijzonder verslag van de raad van bestuur. </w:t>
      </w:r>
    </w:p>
    <w:p w14:paraId="1814EA27" w14:textId="24758A44"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bookmarkStart w:id="3" w:name="_Hlk133239082"/>
      <w:r w:rsidRPr="00782E86">
        <w:rPr>
          <w:rFonts w:eastAsia="Times New Roman" w:cstheme="minorHAnsi"/>
          <w:lang w:val="nl-NL" w:eastAsia="nl-NL"/>
        </w:rPr>
        <w:t xml:space="preserve">Vaststelling dat deze documenten kosteloos verkregen werden door de leden. </w:t>
      </w:r>
    </w:p>
    <w:p w14:paraId="7567AB16" w14:textId="38466073"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 xml:space="preserve">Beslissing tot goedkeuring van de overdracht van algemeenheid overeenkomstig het gemeenschappelijk overdrachtsvoorstel. </w:t>
      </w:r>
    </w:p>
    <w:p w14:paraId="251B71CA" w14:textId="1811246F"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lastRenderedPageBreak/>
        <w:t>Overdracht van het vermogen van de overdragende vereniging</w:t>
      </w:r>
      <w:r w:rsidR="00E222B7">
        <w:rPr>
          <w:rFonts w:eastAsia="Times New Roman" w:cstheme="minorHAnsi"/>
          <w:lang w:val="nl-NL" w:eastAsia="nl-NL"/>
        </w:rPr>
        <w:t xml:space="preserve"> met uitgestelde werking per 30 juni 2023</w:t>
      </w:r>
      <w:r w:rsidRPr="00782E86">
        <w:rPr>
          <w:rFonts w:eastAsia="Times New Roman" w:cstheme="minorHAnsi"/>
          <w:lang w:val="nl-NL" w:eastAsia="nl-NL"/>
        </w:rPr>
        <w:t xml:space="preserve">. </w:t>
      </w:r>
    </w:p>
    <w:p w14:paraId="28E92388" w14:textId="5B8CDA77" w:rsidR="00663349" w:rsidRPr="00782E86" w:rsidRDefault="00663349"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 xml:space="preserve">Volmachten voor formaliteiten. </w:t>
      </w:r>
      <w:bookmarkEnd w:id="3"/>
    </w:p>
    <w:p w14:paraId="1304E762" w14:textId="77777777" w:rsidR="00663349" w:rsidRDefault="00663349" w:rsidP="00663349">
      <w:pPr>
        <w:pStyle w:val="Lijstalinea"/>
        <w:widowControl w:val="0"/>
        <w:tabs>
          <w:tab w:val="left" w:pos="284"/>
        </w:tabs>
        <w:autoSpaceDE w:val="0"/>
        <w:autoSpaceDN w:val="0"/>
        <w:adjustRightInd w:val="0"/>
        <w:spacing w:after="0" w:line="240" w:lineRule="auto"/>
        <w:ind w:left="927"/>
        <w:jc w:val="both"/>
        <w:rPr>
          <w:rFonts w:eastAsia="Times New Roman" w:cstheme="minorHAnsi"/>
          <w:lang w:val="nl-NL" w:eastAsia="nl-NL"/>
        </w:rPr>
      </w:pPr>
    </w:p>
    <w:p w14:paraId="159B857C" w14:textId="0E90DB17" w:rsidR="00FD06FF" w:rsidRDefault="00FD06FF" w:rsidP="00FD06FF">
      <w:pPr>
        <w:widowControl w:val="0"/>
        <w:tabs>
          <w:tab w:val="left" w:pos="284"/>
        </w:tabs>
        <w:autoSpaceDE w:val="0"/>
        <w:autoSpaceDN w:val="0"/>
        <w:adjustRightInd w:val="0"/>
        <w:spacing w:after="0" w:line="240" w:lineRule="auto"/>
        <w:jc w:val="both"/>
        <w:rPr>
          <w:rFonts w:eastAsia="Times New Roman" w:cstheme="minorHAnsi"/>
          <w:lang w:val="nl-NL" w:eastAsia="nl-NL"/>
        </w:rPr>
      </w:pPr>
      <w:r>
        <w:rPr>
          <w:rFonts w:eastAsia="Times New Roman" w:cstheme="minorHAnsi"/>
          <w:lang w:val="nl-NL" w:eastAsia="nl-NL"/>
        </w:rPr>
        <w:t xml:space="preserve">Deze buitengewone algemene vergadering zal vervolgens onderhands worden verdergezet om te </w:t>
      </w:r>
      <w:r w:rsidR="00300A30">
        <w:rPr>
          <w:rFonts w:eastAsia="Times New Roman" w:cstheme="minorHAnsi"/>
          <w:lang w:val="nl-NL" w:eastAsia="nl-NL"/>
        </w:rPr>
        <w:t xml:space="preserve">beraadslagen en te </w:t>
      </w:r>
      <w:r>
        <w:rPr>
          <w:rFonts w:eastAsia="Times New Roman" w:cstheme="minorHAnsi"/>
          <w:lang w:val="nl-NL" w:eastAsia="nl-NL"/>
        </w:rPr>
        <w:t xml:space="preserve">beslissen </w:t>
      </w:r>
      <w:r w:rsidR="00300A30">
        <w:rPr>
          <w:rFonts w:eastAsia="Times New Roman" w:cstheme="minorHAnsi"/>
          <w:lang w:val="nl-NL" w:eastAsia="nl-NL"/>
        </w:rPr>
        <w:t>over de volgende agendapunten:</w:t>
      </w:r>
    </w:p>
    <w:p w14:paraId="1D716FDA" w14:textId="77777777" w:rsidR="00300A30" w:rsidRDefault="00300A30" w:rsidP="00FD06FF">
      <w:pPr>
        <w:widowControl w:val="0"/>
        <w:tabs>
          <w:tab w:val="left" w:pos="284"/>
        </w:tabs>
        <w:autoSpaceDE w:val="0"/>
        <w:autoSpaceDN w:val="0"/>
        <w:adjustRightInd w:val="0"/>
        <w:spacing w:after="0" w:line="240" w:lineRule="auto"/>
        <w:jc w:val="both"/>
        <w:rPr>
          <w:rFonts w:eastAsia="Times New Roman" w:cstheme="minorHAnsi"/>
          <w:lang w:val="nl-NL" w:eastAsia="nl-NL"/>
        </w:rPr>
      </w:pPr>
    </w:p>
    <w:p w14:paraId="681D6893" w14:textId="77777777"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Kennisname van het bijzonder verslag van het bestuursorgaan houdende de toelichting van het voorstel tot ontbinding waarbij een staat van activa en passiva van de Vereniging is gevoegd, opgesteld in toepassing van artikel 2:110, §2 van het Wetboek van vennootschappen en verenigingen;</w:t>
      </w:r>
    </w:p>
    <w:p w14:paraId="4B41BE4C" w14:textId="77777777"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Kennisname van het verslag van de commissaris, opgesteld in toepassing van artikel 2:110, §2 van het Wetboek van vennootschappen en verenigingen;</w:t>
      </w:r>
    </w:p>
    <w:p w14:paraId="342E3CDB" w14:textId="575F102A"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Vrijwillige ontbinding en vereffening van de Vereniging</w:t>
      </w:r>
      <w:r w:rsidR="00975FAC">
        <w:rPr>
          <w:rFonts w:eastAsia="Times New Roman" w:cstheme="minorHAnsi"/>
          <w:lang w:val="nl-NL" w:eastAsia="nl-NL"/>
        </w:rPr>
        <w:t xml:space="preserve"> met uitgestelde werking per 30 juni 2023</w:t>
      </w:r>
      <w:r w:rsidRPr="00782E86">
        <w:rPr>
          <w:rFonts w:eastAsia="Times New Roman" w:cstheme="minorHAnsi"/>
          <w:lang w:val="nl-NL" w:eastAsia="nl-NL"/>
        </w:rPr>
        <w:t xml:space="preserve">; </w:t>
      </w:r>
    </w:p>
    <w:p w14:paraId="5953D314" w14:textId="77777777"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 xml:space="preserve">Bestemming van het actief; </w:t>
      </w:r>
    </w:p>
    <w:p w14:paraId="7FD57BFB" w14:textId="6646CFAA"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Vaststelling van het einde van het mandaat van de bestuurders</w:t>
      </w:r>
      <w:r w:rsidR="00975FAC" w:rsidRPr="00975FAC">
        <w:rPr>
          <w:rFonts w:eastAsia="Times New Roman" w:cstheme="minorHAnsi"/>
          <w:lang w:val="nl-NL" w:eastAsia="nl-NL"/>
        </w:rPr>
        <w:t xml:space="preserve"> </w:t>
      </w:r>
      <w:r w:rsidR="00975FAC">
        <w:rPr>
          <w:rFonts w:eastAsia="Times New Roman" w:cstheme="minorHAnsi"/>
          <w:lang w:val="nl-NL" w:eastAsia="nl-NL"/>
        </w:rPr>
        <w:t>met uitgestelde werking per 30 juni 2023</w:t>
      </w:r>
      <w:r w:rsidRPr="00782E86">
        <w:rPr>
          <w:rFonts w:eastAsia="Times New Roman" w:cstheme="minorHAnsi"/>
          <w:lang w:val="nl-NL" w:eastAsia="nl-NL"/>
        </w:rPr>
        <w:t xml:space="preserve">; </w:t>
      </w:r>
    </w:p>
    <w:p w14:paraId="3C024498" w14:textId="77777777"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 xml:space="preserve">Kwijting aan de bestuurders; </w:t>
      </w:r>
    </w:p>
    <w:p w14:paraId="3E0E5129" w14:textId="2EDE80F8" w:rsidR="00CC0E94"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Benoeming van de vereffenaar</w:t>
      </w:r>
      <w:r w:rsidR="00975FAC" w:rsidRPr="00975FAC">
        <w:rPr>
          <w:rFonts w:eastAsia="Times New Roman" w:cstheme="minorHAnsi"/>
          <w:lang w:val="nl-NL" w:eastAsia="nl-NL"/>
        </w:rPr>
        <w:t xml:space="preserve"> </w:t>
      </w:r>
      <w:r w:rsidR="00975FAC">
        <w:rPr>
          <w:rFonts w:eastAsia="Times New Roman" w:cstheme="minorHAnsi"/>
          <w:lang w:val="nl-NL" w:eastAsia="nl-NL"/>
        </w:rPr>
        <w:t>met uitgestelde werking per 30 juni 2023</w:t>
      </w:r>
      <w:r w:rsidRPr="00782E86">
        <w:rPr>
          <w:rFonts w:eastAsia="Times New Roman" w:cstheme="minorHAnsi"/>
          <w:lang w:val="nl-NL" w:eastAsia="nl-NL"/>
        </w:rPr>
        <w:t xml:space="preserve">; en </w:t>
      </w:r>
    </w:p>
    <w:p w14:paraId="15138CC1" w14:textId="464C78D9" w:rsidR="00300A30" w:rsidRPr="00782E86" w:rsidRDefault="00CC0E94" w:rsidP="00CC0E94">
      <w:pPr>
        <w:pStyle w:val="Lijstalinea"/>
        <w:numPr>
          <w:ilvl w:val="0"/>
          <w:numId w:val="4"/>
        </w:numPr>
        <w:autoSpaceDE w:val="0"/>
        <w:autoSpaceDN w:val="0"/>
        <w:adjustRightInd w:val="0"/>
        <w:spacing w:after="0"/>
        <w:rPr>
          <w:rFonts w:eastAsia="Times New Roman" w:cstheme="minorHAnsi"/>
          <w:lang w:val="nl-NL" w:eastAsia="nl-NL"/>
        </w:rPr>
      </w:pPr>
      <w:r w:rsidRPr="00782E86">
        <w:rPr>
          <w:rFonts w:eastAsia="Times New Roman" w:cstheme="minorHAnsi"/>
          <w:lang w:val="nl-NL" w:eastAsia="nl-NL"/>
        </w:rPr>
        <w:t>Bijzondere volmachten.</w:t>
      </w:r>
    </w:p>
    <w:p w14:paraId="68A0D6BA" w14:textId="77777777" w:rsidR="00300A30" w:rsidRPr="00782E86" w:rsidRDefault="00300A30" w:rsidP="00FD06FF">
      <w:pPr>
        <w:widowControl w:val="0"/>
        <w:tabs>
          <w:tab w:val="left" w:pos="284"/>
        </w:tabs>
        <w:autoSpaceDE w:val="0"/>
        <w:autoSpaceDN w:val="0"/>
        <w:adjustRightInd w:val="0"/>
        <w:spacing w:after="0" w:line="240" w:lineRule="auto"/>
        <w:jc w:val="both"/>
        <w:rPr>
          <w:rFonts w:eastAsia="Times New Roman" w:cstheme="minorHAnsi"/>
          <w:lang w:val="nl-NL" w:eastAsia="nl-NL"/>
        </w:rPr>
      </w:pPr>
    </w:p>
    <w:p w14:paraId="3E2D5F50" w14:textId="77777777" w:rsidR="00663349" w:rsidRPr="00782E86" w:rsidRDefault="00663349" w:rsidP="00663349">
      <w:pPr>
        <w:widowControl w:val="0"/>
        <w:tabs>
          <w:tab w:val="left" w:pos="283"/>
        </w:tabs>
        <w:autoSpaceDE w:val="0"/>
        <w:autoSpaceDN w:val="0"/>
        <w:adjustRightInd w:val="0"/>
        <w:spacing w:after="0" w:line="240" w:lineRule="auto"/>
        <w:jc w:val="both"/>
        <w:rPr>
          <w:rFonts w:eastAsia="Times New Roman" w:cstheme="minorHAnsi"/>
          <w:lang w:val="nl-NL" w:eastAsia="nl-NL"/>
        </w:rPr>
      </w:pPr>
      <w:r w:rsidRPr="00782E86">
        <w:rPr>
          <w:rFonts w:eastAsia="Times New Roman" w:cstheme="minorHAnsi"/>
          <w:lang w:val="nl-NL" w:eastAsia="nl-NL"/>
        </w:rPr>
        <w:t xml:space="preserve">De raad van bestuur van de overnemende vennootschap wordt gehouden om te beraadslagen en te besluiten over de volgende AGENDA: </w:t>
      </w:r>
    </w:p>
    <w:p w14:paraId="6DAE4931"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1. Kennisname en bespreking van het gemeenschappelijk overdrachtsvoorstel.</w:t>
      </w:r>
    </w:p>
    <w:p w14:paraId="523AC16E"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2. Kennisname en bespreking van het bijzonder verslag van de overdragende vereniging. </w:t>
      </w:r>
    </w:p>
    <w:p w14:paraId="331B70B4"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3. Vaststelling dat deze documenten kosteloos verkregen werden door de bestuurders. </w:t>
      </w:r>
    </w:p>
    <w:p w14:paraId="3EBF77C4"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4. Beslissing tot goedkeuring van de overdracht van algemeenheid overeenkomstig het gemeenschappelijk overdrachtsvoorstel. </w:t>
      </w:r>
    </w:p>
    <w:p w14:paraId="526273E4"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5. Vaststelling van de overdracht van algemeenheid </w:t>
      </w:r>
      <w:bookmarkStart w:id="4" w:name="_Hlk133324024"/>
      <w:r w:rsidRPr="00782E86">
        <w:rPr>
          <w:rFonts w:eastAsia="Times New Roman" w:cstheme="minorHAnsi"/>
          <w:lang w:val="nl-NL" w:eastAsia="nl-NL"/>
        </w:rPr>
        <w:t>met uitgestelde werking per 30 juni 2023.</w:t>
      </w:r>
    </w:p>
    <w:bookmarkEnd w:id="4"/>
    <w:p w14:paraId="2604DBEE"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6. Vaststelling van de overdracht van het vermogen van de overdragende vereniging met uitgestelde werking per 30 juni 2023. </w:t>
      </w:r>
    </w:p>
    <w:p w14:paraId="2375F4BB" w14:textId="77777777" w:rsidR="00663349" w:rsidRPr="00782E86" w:rsidRDefault="00663349" w:rsidP="00663349">
      <w:pPr>
        <w:widowControl w:val="0"/>
        <w:tabs>
          <w:tab w:val="left" w:pos="283"/>
        </w:tabs>
        <w:autoSpaceDE w:val="0"/>
        <w:autoSpaceDN w:val="0"/>
        <w:adjustRightInd w:val="0"/>
        <w:spacing w:after="0" w:line="240" w:lineRule="auto"/>
        <w:ind w:left="851"/>
        <w:jc w:val="both"/>
        <w:rPr>
          <w:rFonts w:eastAsia="Times New Roman" w:cstheme="minorHAnsi"/>
          <w:lang w:val="nl-NL" w:eastAsia="nl-NL"/>
        </w:rPr>
      </w:pPr>
      <w:r w:rsidRPr="00782E86">
        <w:rPr>
          <w:rFonts w:eastAsia="Times New Roman" w:cstheme="minorHAnsi"/>
          <w:lang w:val="nl-NL" w:eastAsia="nl-NL"/>
        </w:rPr>
        <w:t xml:space="preserve">7. Volmachten voor formaliteiten. </w:t>
      </w:r>
    </w:p>
    <w:p w14:paraId="2B46642E" w14:textId="77777777" w:rsidR="006A574D" w:rsidRDefault="006A574D" w:rsidP="00CB09EE">
      <w:pPr>
        <w:pStyle w:val="Normaalweb"/>
        <w:spacing w:before="0" w:beforeAutospacing="0" w:after="0" w:afterAutospacing="0"/>
        <w:jc w:val="both"/>
        <w:rPr>
          <w:rFonts w:asciiTheme="minorHAnsi" w:hAnsiTheme="minorHAnsi" w:cstheme="minorHAnsi"/>
          <w:b/>
          <w:bCs/>
          <w:sz w:val="22"/>
          <w:szCs w:val="22"/>
          <w:u w:val="single"/>
          <w:lang w:val="nl-NL"/>
        </w:rPr>
      </w:pPr>
    </w:p>
    <w:p w14:paraId="5C128505" w14:textId="6A1463D2" w:rsidR="00E3773E" w:rsidRDefault="00CB09EE" w:rsidP="00CB09EE">
      <w:pPr>
        <w:pStyle w:val="Normaalweb"/>
        <w:spacing w:before="0" w:beforeAutospacing="0" w:after="0" w:afterAutospacing="0"/>
        <w:jc w:val="both"/>
        <w:rPr>
          <w:rFonts w:asciiTheme="minorHAnsi" w:hAnsiTheme="minorHAnsi" w:cstheme="minorHAnsi"/>
          <w:sz w:val="22"/>
          <w:szCs w:val="22"/>
          <w:lang w:val="nl-NL"/>
        </w:rPr>
      </w:pPr>
      <w:r w:rsidRPr="002B78F2">
        <w:rPr>
          <w:rFonts w:asciiTheme="minorHAnsi" w:hAnsiTheme="minorHAnsi" w:cstheme="minorHAnsi"/>
          <w:b/>
          <w:bCs/>
          <w:sz w:val="22"/>
          <w:szCs w:val="22"/>
          <w:u w:val="single"/>
          <w:lang w:val="nl-NL"/>
        </w:rPr>
        <w:t>Stelt aan als bijzondere gevolmachtigde</w:t>
      </w:r>
      <w:r w:rsidR="00E3773E">
        <w:rPr>
          <w:rFonts w:asciiTheme="minorHAnsi" w:hAnsiTheme="minorHAnsi" w:cstheme="minorHAnsi"/>
          <w:b/>
          <w:bCs/>
          <w:sz w:val="22"/>
          <w:szCs w:val="22"/>
          <w:u w:val="single"/>
          <w:lang w:val="nl-NL"/>
        </w:rPr>
        <w:t>n</w:t>
      </w:r>
      <w:r w:rsidRPr="002B78F2">
        <w:rPr>
          <w:rFonts w:asciiTheme="minorHAnsi" w:hAnsiTheme="minorHAnsi" w:cstheme="minorHAnsi"/>
          <w:sz w:val="22"/>
          <w:szCs w:val="22"/>
          <w:lang w:val="nl-NL"/>
        </w:rPr>
        <w:t xml:space="preserve">, </w:t>
      </w:r>
      <w:r w:rsidR="00E3773E">
        <w:rPr>
          <w:rFonts w:asciiTheme="minorHAnsi" w:hAnsiTheme="minorHAnsi" w:cstheme="minorHAnsi"/>
          <w:sz w:val="22"/>
          <w:szCs w:val="22"/>
          <w:lang w:val="nl-NL"/>
        </w:rPr>
        <w:t xml:space="preserve">ieder individueel handelend en </w:t>
      </w:r>
      <w:r w:rsidRPr="002B78F2">
        <w:rPr>
          <w:rFonts w:asciiTheme="minorHAnsi" w:hAnsiTheme="minorHAnsi" w:cstheme="minorHAnsi"/>
          <w:sz w:val="22"/>
          <w:szCs w:val="22"/>
          <w:lang w:val="nl-NL"/>
        </w:rPr>
        <w:t xml:space="preserve">met recht van indeplaatsstelling, </w:t>
      </w:r>
    </w:p>
    <w:p w14:paraId="26541786" w14:textId="77777777" w:rsidR="00E3773E" w:rsidRDefault="00E3773E" w:rsidP="00CB09EE">
      <w:pPr>
        <w:pStyle w:val="Normaalweb"/>
        <w:spacing w:before="0" w:beforeAutospacing="0" w:after="0" w:afterAutospacing="0"/>
        <w:jc w:val="both"/>
        <w:rPr>
          <w:rFonts w:asciiTheme="minorHAnsi" w:hAnsiTheme="minorHAnsi" w:cstheme="minorHAnsi"/>
          <w:sz w:val="22"/>
          <w:szCs w:val="22"/>
          <w:lang w:val="nl-NL"/>
        </w:rPr>
      </w:pPr>
    </w:p>
    <w:p w14:paraId="2B64C97F" w14:textId="49F6B06C" w:rsidR="00E3773E" w:rsidRDefault="00C43534" w:rsidP="00E3773E">
      <w:pPr>
        <w:pStyle w:val="Normaalweb"/>
        <w:numPr>
          <w:ilvl w:val="0"/>
          <w:numId w:val="2"/>
        </w:numPr>
        <w:spacing w:before="0" w:beforeAutospacing="0" w:after="0" w:afterAutospacing="0"/>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w:t>
      </w:r>
      <w:r w:rsidR="00F8600D">
        <w:rPr>
          <w:rFonts w:asciiTheme="minorHAnsi" w:hAnsiTheme="minorHAnsi" w:cstheme="minorHAnsi"/>
          <w:sz w:val="22"/>
          <w:szCs w:val="22"/>
          <w:lang w:val="nl-NL"/>
        </w:rPr>
        <w:t>e</w:t>
      </w:r>
      <w:proofErr w:type="gramEnd"/>
      <w:r w:rsidR="00F8600D">
        <w:rPr>
          <w:rFonts w:asciiTheme="minorHAnsi" w:hAnsiTheme="minorHAnsi" w:cstheme="minorHAnsi"/>
          <w:sz w:val="22"/>
          <w:szCs w:val="22"/>
          <w:lang w:val="nl-NL"/>
        </w:rPr>
        <w:t xml:space="preserve"> heer/mevrouw (schrappen wat niet past) </w:t>
      </w:r>
      <w:r w:rsidR="00E3773E">
        <w:rPr>
          <w:rFonts w:asciiTheme="minorHAnsi" w:hAnsiTheme="minorHAnsi" w:cstheme="minorHAnsi"/>
          <w:sz w:val="22"/>
          <w:szCs w:val="22"/>
          <w:lang w:val="nl-NL"/>
        </w:rPr>
        <w:t>_____________________________________</w:t>
      </w:r>
      <w:r>
        <w:rPr>
          <w:rFonts w:asciiTheme="minorHAnsi" w:hAnsiTheme="minorHAnsi" w:cstheme="minorHAnsi"/>
          <w:sz w:val="22"/>
          <w:szCs w:val="22"/>
          <w:lang w:val="nl-NL"/>
        </w:rPr>
        <w:t>, eveneens lid van de overdragende vereniging</w:t>
      </w:r>
    </w:p>
    <w:p w14:paraId="1CBE02AF" w14:textId="77777777" w:rsidR="00E3773E" w:rsidRDefault="00E3773E" w:rsidP="00E3773E">
      <w:pPr>
        <w:pStyle w:val="Normaalweb"/>
        <w:spacing w:before="0" w:beforeAutospacing="0" w:after="0" w:afterAutospacing="0"/>
        <w:ind w:left="720"/>
        <w:jc w:val="both"/>
        <w:rPr>
          <w:rFonts w:asciiTheme="minorHAnsi" w:hAnsiTheme="minorHAnsi" w:cstheme="minorHAnsi"/>
          <w:sz w:val="22"/>
          <w:szCs w:val="22"/>
          <w:lang w:val="nl-NL"/>
        </w:rPr>
      </w:pPr>
    </w:p>
    <w:p w14:paraId="5E487F86" w14:textId="4079A541" w:rsidR="00CB09EE" w:rsidRPr="00B36FC3" w:rsidRDefault="00E3773E" w:rsidP="00E3773E">
      <w:pPr>
        <w:pStyle w:val="Normaalweb"/>
        <w:spacing w:before="0" w:beforeAutospacing="0" w:after="0" w:afterAutospacing="0"/>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allen, voor doeleinden van deze volmacht, </w:t>
      </w:r>
      <w:r w:rsidR="009E4354" w:rsidRPr="002B78F2">
        <w:rPr>
          <w:rFonts w:asciiTheme="minorHAnsi" w:hAnsiTheme="minorHAnsi" w:cstheme="minorHAnsi"/>
          <w:sz w:val="22"/>
          <w:szCs w:val="22"/>
          <w:lang w:val="nl-NL"/>
        </w:rPr>
        <w:t>keuze van woonplaats</w:t>
      </w:r>
      <w:r w:rsidR="002B78F2" w:rsidRPr="002B78F2">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hebben gedaan </w:t>
      </w:r>
      <w:r w:rsidR="002B78F2" w:rsidRPr="002B78F2">
        <w:rPr>
          <w:rFonts w:asciiTheme="minorHAnsi" w:hAnsiTheme="minorHAnsi" w:cstheme="minorHAnsi"/>
          <w:sz w:val="22"/>
          <w:szCs w:val="22"/>
          <w:lang w:val="nl-NL"/>
        </w:rPr>
        <w:t xml:space="preserve">te </w:t>
      </w:r>
      <w:r>
        <w:rPr>
          <w:rFonts w:asciiTheme="minorHAnsi" w:hAnsiTheme="minorHAnsi" w:cstheme="minorHAnsi"/>
          <w:sz w:val="22"/>
          <w:szCs w:val="22"/>
          <w:lang w:val="nl-NL"/>
        </w:rPr>
        <w:t xml:space="preserve">3600 Genk, </w:t>
      </w:r>
      <w:proofErr w:type="spellStart"/>
      <w:r>
        <w:rPr>
          <w:rFonts w:asciiTheme="minorHAnsi" w:hAnsiTheme="minorHAnsi" w:cstheme="minorHAnsi"/>
          <w:sz w:val="22"/>
          <w:szCs w:val="22"/>
          <w:lang w:val="nl-NL"/>
        </w:rPr>
        <w:t>Mosselerlaan</w:t>
      </w:r>
      <w:proofErr w:type="spellEnd"/>
      <w:r>
        <w:rPr>
          <w:rFonts w:asciiTheme="minorHAnsi" w:hAnsiTheme="minorHAnsi" w:cstheme="minorHAnsi"/>
          <w:sz w:val="22"/>
          <w:szCs w:val="22"/>
          <w:lang w:val="nl-NL"/>
        </w:rPr>
        <w:t xml:space="preserve"> 36</w:t>
      </w:r>
      <w:r w:rsidR="009E4354" w:rsidRPr="002B78F2">
        <w:rPr>
          <w:rFonts w:asciiTheme="minorHAnsi" w:hAnsiTheme="minorHAnsi" w:cstheme="minorHAnsi"/>
          <w:sz w:val="22"/>
          <w:szCs w:val="22"/>
          <w:lang w:val="nl-NL"/>
        </w:rPr>
        <w:t>.</w:t>
      </w:r>
    </w:p>
    <w:p w14:paraId="6753450E" w14:textId="4B263711" w:rsidR="00CB09EE" w:rsidRPr="00B36FC3" w:rsidRDefault="00CB09EE" w:rsidP="00CB09EE">
      <w:pPr>
        <w:pStyle w:val="Normaalweb"/>
        <w:spacing w:before="0" w:beforeAutospacing="0" w:after="0" w:afterAutospacing="0"/>
        <w:jc w:val="both"/>
        <w:rPr>
          <w:rFonts w:asciiTheme="minorHAnsi" w:hAnsiTheme="minorHAnsi" w:cstheme="minorHAnsi"/>
          <w:sz w:val="22"/>
          <w:szCs w:val="22"/>
          <w:lang w:val="nl-NL"/>
        </w:rPr>
      </w:pPr>
    </w:p>
    <w:p w14:paraId="14DDAB67" w14:textId="77777777" w:rsidR="0038255B" w:rsidRDefault="0038255B" w:rsidP="0038255B">
      <w:pPr>
        <w:pStyle w:val="Normaalweb"/>
        <w:spacing w:before="0" w:beforeAutospacing="0" w:after="0" w:afterAutospacing="0"/>
        <w:jc w:val="both"/>
        <w:rPr>
          <w:rFonts w:asciiTheme="minorHAnsi" w:hAnsiTheme="minorHAnsi" w:cstheme="minorHAnsi"/>
          <w:sz w:val="22"/>
          <w:szCs w:val="22"/>
          <w:lang w:val="nl-NL"/>
        </w:rPr>
      </w:pPr>
      <w:r>
        <w:rPr>
          <w:rFonts w:asciiTheme="minorHAnsi" w:hAnsiTheme="minorHAnsi" w:cstheme="minorHAnsi"/>
          <w:sz w:val="22"/>
          <w:szCs w:val="22"/>
          <w:u w:val="single"/>
          <w:lang w:val="nl-NL"/>
        </w:rPr>
        <w:t>Verzaking</w:t>
      </w:r>
    </w:p>
    <w:p w14:paraId="17054BA3"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lang w:val="nl-NL"/>
        </w:rPr>
        <w:t xml:space="preserve">Ondergetekende </w:t>
      </w:r>
      <w:r>
        <w:rPr>
          <w:rFonts w:asciiTheme="minorHAnsi" w:hAnsiTheme="minorHAnsi" w:cstheme="minorHAnsi"/>
          <w:sz w:val="22"/>
          <w:szCs w:val="22"/>
        </w:rPr>
        <w:t xml:space="preserve">erkent tijdig te zijn ingelicht over de bijeenroeping van de buitengewone algemene vergadering en van haar agenda, zoals hierboven vermeld, evenals over de aard en de inhoud van de verslagen en de andere documenten die aan deze algemene vergadering worden voorgelegd en waarvan zij kennis heeft of zal kunnen nemen. Hij verzaakt hierbij voor het overige aan de termijnen en de vormvereisten voor oproeping tot deze algemene vergadering, evenals aan het recht om de </w:t>
      </w:r>
      <w:r>
        <w:rPr>
          <w:rFonts w:asciiTheme="minorHAnsi" w:hAnsiTheme="minorHAnsi" w:cstheme="minorHAnsi"/>
          <w:sz w:val="22"/>
          <w:szCs w:val="22"/>
        </w:rPr>
        <w:lastRenderedPageBreak/>
        <w:t xml:space="preserve">genoemde verslagen en documenten te ontvangen, zoals voorgeschreven door het Wetboek van vennootschappen en verenigingen. Hij erkent bovendien over voldoende middelen te beschikken om te worden ingelicht over de exacte datum van de buitengewone algemene vergadering als deze niet op de in deze volmacht vermelde datum zou worden gehouden. </w:t>
      </w:r>
    </w:p>
    <w:p w14:paraId="41336F0D"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p>
    <w:p w14:paraId="6D382075"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Bevoegdheden van de lasthebber(s):</w:t>
      </w:r>
    </w:p>
    <w:p w14:paraId="1D42276F"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Iedere lasthebber krijgt de bevoegdheid om namens ondergetekende:</w:t>
      </w:r>
    </w:p>
    <w:p w14:paraId="0DEF9BC7"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1/ deze vergadering bij te wonen en, in voorkomend geval, te stemmen over haar uitstel;</w:t>
      </w:r>
    </w:p>
    <w:p w14:paraId="3C37DB96"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2/ deel te nemen aan elke andere vergadering met dezelfde agenda, </w:t>
      </w:r>
      <w:proofErr w:type="gramStart"/>
      <w:r>
        <w:rPr>
          <w:rFonts w:asciiTheme="minorHAnsi" w:hAnsiTheme="minorHAnsi" w:cstheme="minorHAnsi"/>
          <w:sz w:val="22"/>
          <w:szCs w:val="22"/>
        </w:rPr>
        <w:t>indien</w:t>
      </w:r>
      <w:proofErr w:type="gramEnd"/>
      <w:r>
        <w:rPr>
          <w:rFonts w:asciiTheme="minorHAnsi" w:hAnsiTheme="minorHAnsi" w:cstheme="minorHAnsi"/>
          <w:sz w:val="22"/>
          <w:szCs w:val="22"/>
        </w:rPr>
        <w:t xml:space="preserve"> de eerste vergadering zou zijn verdaagd of uitgesteld of niet regelmatig zou zijn samengeroepen;</w:t>
      </w:r>
    </w:p>
    <w:p w14:paraId="45EFEF78"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3/ elk agendapunt te wijzigen of weg te laten of een agendapunt toe te voegen, op voorwaarde dat alle aandeelhouders aanwezig of vertegenwoordigd zijn op de vergadering en het hiermee eens zijn, en op voorwaarde dat instructies tot dergelijke wijziging, weglating of toevoeging aan de lasthebbers werden gegeven, op welke wijze ook, voor de vergadering;</w:t>
      </w:r>
    </w:p>
    <w:p w14:paraId="20C2B09A"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4/ elk voorstel te doen over een agendapunt en elke wijziging van de voorstellen die door andere aandeelhouders worden gedaan voor te stellen op voorwaarde dat instructies tot dergelijke voorstel of wijziging van een voorstel aan de lasthebbers werden gegeven, op welke wijze ook, voor de vergadering;</w:t>
      </w:r>
    </w:p>
    <w:p w14:paraId="67FDCDE6"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 te stemmen of zich te onthouden bij de stemming over alle voorstellen betreffende de agendapunten overeenkomstig de instructies die aan de lasthebbers werden gegeven, op welke wijze ook, voor de vergadering (onder voorbehoud van de in deze volmacht gegeven steminstructies);</w:t>
      </w:r>
    </w:p>
    <w:p w14:paraId="0ED0D51D"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6/ alle notulen, aanwezigheidslijsten, registers, akten of documenten </w:t>
      </w:r>
      <w:proofErr w:type="gramStart"/>
      <w:r>
        <w:rPr>
          <w:rFonts w:asciiTheme="minorHAnsi" w:hAnsiTheme="minorHAnsi" w:cstheme="minorHAnsi"/>
          <w:sz w:val="22"/>
          <w:szCs w:val="22"/>
        </w:rPr>
        <w:t>betreffende</w:t>
      </w:r>
      <w:proofErr w:type="gramEnd"/>
      <w:r>
        <w:rPr>
          <w:rFonts w:asciiTheme="minorHAnsi" w:hAnsiTheme="minorHAnsi" w:cstheme="minorHAnsi"/>
          <w:sz w:val="22"/>
          <w:szCs w:val="22"/>
        </w:rPr>
        <w:t xml:space="preserve"> hetgeen voorafgaat te ondertekenen en, in het algemeen, alles te doen wat noodzakelijk of nuttig is voor de uitvoering van deze volmacht.</w:t>
      </w:r>
    </w:p>
    <w:p w14:paraId="7C8C63DE"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30E02D8A"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Instructies aan de lasthebber(s):</w:t>
      </w:r>
    </w:p>
    <w:p w14:paraId="233FE492"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Ondergetekende geeft hierbij uitdrukkelijk opdracht aan de lasthebbers om:</w:t>
      </w:r>
    </w:p>
    <w:p w14:paraId="65307BEB"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1/ deel te nemen aan de algemene vergadering, zelfs </w:t>
      </w:r>
      <w:proofErr w:type="gramStart"/>
      <w:r>
        <w:rPr>
          <w:rFonts w:asciiTheme="minorHAnsi" w:hAnsiTheme="minorHAnsi" w:cstheme="minorHAnsi"/>
          <w:sz w:val="22"/>
          <w:szCs w:val="22"/>
        </w:rPr>
        <w:t>indien</w:t>
      </w:r>
      <w:proofErr w:type="gramEnd"/>
      <w:r>
        <w:rPr>
          <w:rFonts w:asciiTheme="minorHAnsi" w:hAnsiTheme="minorHAnsi" w:cstheme="minorHAnsi"/>
          <w:sz w:val="22"/>
          <w:szCs w:val="22"/>
        </w:rPr>
        <w:t xml:space="preserve"> het bewijs niet voorligt dat de aandeelhouders en de bestuurders geldig zijn opgeroepen tot de algemene vergadering of indien de betrokkenen niet allen hebben verzaakt aan (i) de termijnen en de vormvereisten voor oproeping tot de algemene vergadering en (ii) het recht om bepaalde verslagen en andere documenten te ontvangen, zoals voorgeschreven door het Wetboek van Vennootschappen en Verenigingen;</w:t>
      </w:r>
    </w:p>
    <w:p w14:paraId="100EE022"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te stemmen VOOR voormelde agendapunten en in voorkomend geval het bestuurdersmandaat van de lastgever te aanvaarden;</w:t>
      </w:r>
    </w:p>
    <w:p w14:paraId="25B93233"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3/ te stemmen VOOR delegatie van bevoegdheden;</w:t>
      </w:r>
    </w:p>
    <w:p w14:paraId="4CC78AB2"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651B57F9"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Schadeloosstelling van de lasthebber(s):</w:t>
      </w:r>
    </w:p>
    <w:p w14:paraId="650AE523" w14:textId="77777777" w:rsidR="0038255B" w:rsidRDefault="0038255B" w:rsidP="0038255B">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Ondergetekende verbindt er zich hierbij toe om de lasthebbers schadeloos te stellen en te vrijwaren voor elke schade die zij zouden kunnen oplopen ten gevolge van enige handeling gesteld ter uitvoering van deze volmacht, op voorwaarde evenwel dat zij de grenzen van hun bevoegdheden hebben nageleefd.</w:t>
      </w:r>
    </w:p>
    <w:p w14:paraId="31E046F4" w14:textId="3D89D769" w:rsidR="00CB09EE" w:rsidRPr="00B36FC3" w:rsidRDefault="0038255B" w:rsidP="00CB09EE">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38188721" w14:textId="19DB19A0" w:rsidR="00CB09EE" w:rsidRPr="00B36FC3" w:rsidRDefault="00CB09EE" w:rsidP="00CB09EE">
      <w:pPr>
        <w:pStyle w:val="Normaalweb"/>
        <w:spacing w:before="0" w:beforeAutospacing="0" w:after="0" w:afterAutospacing="0"/>
        <w:jc w:val="both"/>
        <w:rPr>
          <w:rFonts w:asciiTheme="minorHAnsi" w:hAnsiTheme="minorHAnsi" w:cstheme="minorHAnsi"/>
          <w:sz w:val="22"/>
          <w:szCs w:val="22"/>
        </w:rPr>
      </w:pPr>
      <w:r w:rsidRPr="00B36FC3">
        <w:rPr>
          <w:rFonts w:asciiTheme="minorHAnsi" w:hAnsiTheme="minorHAnsi" w:cstheme="minorHAnsi"/>
          <w:sz w:val="22"/>
          <w:szCs w:val="22"/>
        </w:rPr>
        <w:t xml:space="preserve">Gedaan te </w:t>
      </w:r>
      <w:r w:rsidR="00E3773E">
        <w:rPr>
          <w:rFonts w:asciiTheme="minorHAnsi" w:hAnsiTheme="minorHAnsi" w:cstheme="minorHAnsi"/>
          <w:sz w:val="22"/>
          <w:szCs w:val="22"/>
        </w:rPr>
        <w:t xml:space="preserve">________________ </w:t>
      </w:r>
      <w:r w:rsidRPr="00B36FC3">
        <w:rPr>
          <w:rFonts w:asciiTheme="minorHAnsi" w:hAnsiTheme="minorHAnsi" w:cstheme="minorHAnsi"/>
          <w:sz w:val="22"/>
          <w:szCs w:val="22"/>
        </w:rPr>
        <w:t>op</w:t>
      </w:r>
      <w:r w:rsidR="009E4354">
        <w:rPr>
          <w:rFonts w:asciiTheme="minorHAnsi" w:hAnsiTheme="minorHAnsi" w:cstheme="minorHAnsi"/>
          <w:sz w:val="22"/>
          <w:szCs w:val="22"/>
        </w:rPr>
        <w:t xml:space="preserve"> </w:t>
      </w:r>
      <w:r w:rsidR="00E3773E">
        <w:rPr>
          <w:rFonts w:asciiTheme="minorHAnsi" w:hAnsiTheme="minorHAnsi" w:cstheme="minorHAnsi"/>
          <w:sz w:val="22"/>
          <w:szCs w:val="22"/>
        </w:rPr>
        <w:t>__________________</w:t>
      </w:r>
      <w:r w:rsidRPr="00B36FC3">
        <w:rPr>
          <w:rFonts w:asciiTheme="minorHAnsi" w:hAnsiTheme="minorHAnsi" w:cstheme="minorHAnsi"/>
          <w:sz w:val="22"/>
          <w:szCs w:val="22"/>
        </w:rPr>
        <w:t>2023.</w:t>
      </w:r>
    </w:p>
    <w:p w14:paraId="2004D688" w14:textId="77777777" w:rsidR="00CB09EE" w:rsidRPr="00B36FC3" w:rsidRDefault="00CB09EE" w:rsidP="00CB09EE">
      <w:pPr>
        <w:pStyle w:val="Normaalweb"/>
        <w:spacing w:before="0" w:beforeAutospacing="0" w:after="0" w:afterAutospacing="0"/>
        <w:jc w:val="both"/>
        <w:rPr>
          <w:rFonts w:asciiTheme="minorHAnsi" w:hAnsiTheme="minorHAnsi" w:cstheme="minorHAnsi"/>
          <w:sz w:val="22"/>
          <w:szCs w:val="22"/>
          <w:lang w:val="nl-NL"/>
        </w:rPr>
      </w:pPr>
      <w:r w:rsidRPr="00B36FC3">
        <w:rPr>
          <w:rFonts w:asciiTheme="minorHAnsi" w:hAnsiTheme="minorHAnsi" w:cstheme="minorHAnsi"/>
          <w:sz w:val="22"/>
          <w:szCs w:val="22"/>
          <w:lang w:val="nl-NL"/>
        </w:rPr>
        <w:t> </w:t>
      </w:r>
    </w:p>
    <w:p w14:paraId="477FDCF4" w14:textId="6EA0DB47" w:rsidR="00F346A8" w:rsidRDefault="00CB09EE" w:rsidP="00F346A8">
      <w:pPr>
        <w:pStyle w:val="Normaalweb"/>
        <w:spacing w:before="0" w:beforeAutospacing="0" w:after="0" w:afterAutospacing="0"/>
        <w:jc w:val="both"/>
        <w:rPr>
          <w:rFonts w:asciiTheme="minorHAnsi" w:hAnsiTheme="minorHAnsi" w:cstheme="minorHAnsi"/>
          <w:sz w:val="22"/>
          <w:szCs w:val="22"/>
          <w:lang w:val="nl-NL"/>
        </w:rPr>
      </w:pPr>
      <w:r w:rsidRPr="00B36FC3">
        <w:rPr>
          <w:rFonts w:asciiTheme="minorHAnsi" w:hAnsiTheme="minorHAnsi" w:cstheme="minorHAnsi"/>
          <w:sz w:val="22"/>
          <w:szCs w:val="22"/>
          <w:lang w:val="nl-NL"/>
        </w:rPr>
        <w:t> </w:t>
      </w:r>
    </w:p>
    <w:p w14:paraId="2C092210" w14:textId="4FA34BFD" w:rsidR="00F346A8" w:rsidRDefault="00E3773E" w:rsidP="00F346A8">
      <w:pPr>
        <w:pStyle w:val="Normaalweb"/>
        <w:spacing w:before="0" w:beforeAutospacing="0" w:after="0" w:afterAutospacing="0"/>
        <w:jc w:val="both"/>
        <w:rPr>
          <w:rFonts w:asciiTheme="minorHAnsi" w:hAnsiTheme="minorHAnsi" w:cstheme="minorHAnsi"/>
          <w:sz w:val="22"/>
          <w:szCs w:val="22"/>
          <w:lang w:val="nl-NL" w:eastAsia="nl-NL"/>
        </w:rPr>
      </w:pPr>
      <w:r>
        <w:rPr>
          <w:rFonts w:asciiTheme="minorHAnsi" w:hAnsiTheme="minorHAnsi" w:cstheme="minorHAnsi"/>
          <w:sz w:val="22"/>
          <w:szCs w:val="22"/>
          <w:lang w:val="nl-NL" w:eastAsia="nl-NL"/>
        </w:rPr>
        <w:t>_________________________</w:t>
      </w:r>
    </w:p>
    <w:p w14:paraId="46A6FB42" w14:textId="43B0CCF6" w:rsidR="00E3773E" w:rsidRDefault="00E3773E" w:rsidP="00F346A8">
      <w:pPr>
        <w:pStyle w:val="Normaalweb"/>
        <w:spacing w:before="0" w:beforeAutospacing="0" w:after="0" w:afterAutospacing="0"/>
        <w:jc w:val="both"/>
        <w:rPr>
          <w:rFonts w:asciiTheme="minorHAnsi" w:hAnsiTheme="minorHAnsi" w:cstheme="minorHAnsi"/>
          <w:sz w:val="22"/>
          <w:szCs w:val="22"/>
          <w:lang w:val="nl-NL" w:eastAsia="nl-NL"/>
        </w:rPr>
      </w:pPr>
      <w:r>
        <w:rPr>
          <w:rFonts w:asciiTheme="minorHAnsi" w:hAnsiTheme="minorHAnsi" w:cstheme="minorHAnsi"/>
          <w:sz w:val="22"/>
          <w:szCs w:val="22"/>
          <w:lang w:val="nl-NL" w:eastAsia="nl-NL"/>
        </w:rPr>
        <w:t>Naam:</w:t>
      </w:r>
    </w:p>
    <w:p w14:paraId="70B3C6EA" w14:textId="0E14FFFB" w:rsidR="00E3773E" w:rsidRDefault="00E3773E" w:rsidP="00F346A8">
      <w:pPr>
        <w:pStyle w:val="Normaalweb"/>
        <w:spacing w:before="0" w:beforeAutospacing="0" w:after="0" w:afterAutospacing="0"/>
        <w:jc w:val="both"/>
        <w:rPr>
          <w:rFonts w:asciiTheme="minorHAnsi" w:hAnsiTheme="minorHAnsi" w:cstheme="minorHAnsi"/>
          <w:sz w:val="22"/>
          <w:szCs w:val="22"/>
          <w:lang w:val="nl-NL" w:eastAsia="nl-NL"/>
        </w:rPr>
      </w:pPr>
      <w:r>
        <w:rPr>
          <w:rFonts w:asciiTheme="minorHAnsi" w:hAnsiTheme="minorHAnsi" w:cstheme="minorHAnsi"/>
          <w:sz w:val="22"/>
          <w:szCs w:val="22"/>
          <w:lang w:val="nl-NL" w:eastAsia="nl-NL"/>
        </w:rPr>
        <w:t>Plaats en datum</w:t>
      </w:r>
    </w:p>
    <w:p w14:paraId="56AD038B" w14:textId="466DD0A6" w:rsidR="00E3773E" w:rsidRDefault="00E3773E" w:rsidP="00F346A8">
      <w:pPr>
        <w:pStyle w:val="Normaalweb"/>
        <w:spacing w:before="0" w:beforeAutospacing="0" w:after="0" w:afterAutospacing="0"/>
        <w:jc w:val="both"/>
        <w:rPr>
          <w:rFonts w:asciiTheme="minorHAnsi" w:hAnsiTheme="minorHAnsi" w:cstheme="minorHAnsi"/>
          <w:sz w:val="22"/>
          <w:szCs w:val="22"/>
          <w:lang w:val="nl-NL" w:eastAsia="nl-NL"/>
        </w:rPr>
      </w:pPr>
    </w:p>
    <w:sectPr w:rsidR="00E377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8D30" w14:textId="77777777" w:rsidR="002139FC" w:rsidRDefault="002139FC" w:rsidP="00C203CB">
      <w:pPr>
        <w:spacing w:after="0" w:line="240" w:lineRule="auto"/>
      </w:pPr>
      <w:r>
        <w:separator/>
      </w:r>
    </w:p>
  </w:endnote>
  <w:endnote w:type="continuationSeparator" w:id="0">
    <w:p w14:paraId="55BED687" w14:textId="77777777" w:rsidR="002139FC" w:rsidRDefault="002139FC" w:rsidP="00C2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907C" w14:textId="77777777" w:rsidR="002139FC" w:rsidRDefault="002139FC" w:rsidP="00C203CB">
      <w:pPr>
        <w:spacing w:after="0" w:line="240" w:lineRule="auto"/>
      </w:pPr>
      <w:r>
        <w:separator/>
      </w:r>
    </w:p>
  </w:footnote>
  <w:footnote w:type="continuationSeparator" w:id="0">
    <w:p w14:paraId="018E3117" w14:textId="77777777" w:rsidR="002139FC" w:rsidRDefault="002139FC" w:rsidP="00C2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3D9"/>
    <w:multiLevelType w:val="hybridMultilevel"/>
    <w:tmpl w:val="85F2FF18"/>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 w15:restartNumberingAfterBreak="0">
    <w:nsid w:val="3269304F"/>
    <w:multiLevelType w:val="hybridMultilevel"/>
    <w:tmpl w:val="89C835C4"/>
    <w:lvl w:ilvl="0" w:tplc="64185C54">
      <w:start w:val="1"/>
      <w:numFmt w:val="decimal"/>
      <w:lvlText w:val="%1."/>
      <w:lvlJc w:val="left"/>
      <w:pPr>
        <w:ind w:left="927" w:hanging="360"/>
      </w:pPr>
      <w:rPr>
        <w:rFonts w:hint="default"/>
        <w:b/>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 w15:restartNumberingAfterBreak="0">
    <w:nsid w:val="698274EE"/>
    <w:multiLevelType w:val="hybridMultilevel"/>
    <w:tmpl w:val="1B32D1D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6BEA407A"/>
    <w:multiLevelType w:val="hybridMultilevel"/>
    <w:tmpl w:val="97E81534"/>
    <w:lvl w:ilvl="0" w:tplc="3A88F9FA">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45075275">
    <w:abstractNumId w:val="1"/>
  </w:num>
  <w:num w:numId="2" w16cid:durableId="1805922384">
    <w:abstractNumId w:val="3"/>
  </w:num>
  <w:num w:numId="3" w16cid:durableId="439642168">
    <w:abstractNumId w:val="0"/>
  </w:num>
  <w:num w:numId="4" w16cid:durableId="1289815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E2"/>
    <w:rsid w:val="000E6DA6"/>
    <w:rsid w:val="001A2D34"/>
    <w:rsid w:val="002139FC"/>
    <w:rsid w:val="002330C2"/>
    <w:rsid w:val="002B78F2"/>
    <w:rsid w:val="00300A30"/>
    <w:rsid w:val="00344DF5"/>
    <w:rsid w:val="0038255B"/>
    <w:rsid w:val="003E1871"/>
    <w:rsid w:val="004573D0"/>
    <w:rsid w:val="004B5F25"/>
    <w:rsid w:val="005A6C4E"/>
    <w:rsid w:val="005A7D40"/>
    <w:rsid w:val="005B5B31"/>
    <w:rsid w:val="005C2FDD"/>
    <w:rsid w:val="00622ACB"/>
    <w:rsid w:val="006270B4"/>
    <w:rsid w:val="00663349"/>
    <w:rsid w:val="006833E1"/>
    <w:rsid w:val="006A574D"/>
    <w:rsid w:val="00730570"/>
    <w:rsid w:val="00741B2F"/>
    <w:rsid w:val="00782E86"/>
    <w:rsid w:val="00975FAC"/>
    <w:rsid w:val="00995223"/>
    <w:rsid w:val="009E4354"/>
    <w:rsid w:val="00A24271"/>
    <w:rsid w:val="00A719E2"/>
    <w:rsid w:val="00AF3308"/>
    <w:rsid w:val="00B36FC3"/>
    <w:rsid w:val="00C203CB"/>
    <w:rsid w:val="00C43534"/>
    <w:rsid w:val="00CB09EE"/>
    <w:rsid w:val="00CC0E94"/>
    <w:rsid w:val="00CF18A3"/>
    <w:rsid w:val="00D51D6A"/>
    <w:rsid w:val="00D575CC"/>
    <w:rsid w:val="00E222B7"/>
    <w:rsid w:val="00E3773E"/>
    <w:rsid w:val="00E80C4B"/>
    <w:rsid w:val="00F346A8"/>
    <w:rsid w:val="00F8600D"/>
    <w:rsid w:val="00F947F2"/>
    <w:rsid w:val="00FD06FF"/>
    <w:rsid w:val="00FE0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6B77"/>
  <w15:chartTrackingRefBased/>
  <w15:docId w15:val="{84C9CD63-F9D4-42F6-9622-D5E8DD1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09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09E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CB0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9E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3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69032">
      <w:bodyDiv w:val="1"/>
      <w:marLeft w:val="0"/>
      <w:marRight w:val="0"/>
      <w:marTop w:val="0"/>
      <w:marBottom w:val="0"/>
      <w:divBdr>
        <w:top w:val="none" w:sz="0" w:space="0" w:color="auto"/>
        <w:left w:val="none" w:sz="0" w:space="0" w:color="auto"/>
        <w:bottom w:val="none" w:sz="0" w:space="0" w:color="auto"/>
        <w:right w:val="none" w:sz="0" w:space="0" w:color="auto"/>
      </w:divBdr>
    </w:div>
    <w:div w:id="1236865910">
      <w:bodyDiv w:val="1"/>
      <w:marLeft w:val="0"/>
      <w:marRight w:val="0"/>
      <w:marTop w:val="0"/>
      <w:marBottom w:val="0"/>
      <w:divBdr>
        <w:top w:val="none" w:sz="0" w:space="0" w:color="auto"/>
        <w:left w:val="none" w:sz="0" w:space="0" w:color="auto"/>
        <w:bottom w:val="none" w:sz="0" w:space="0" w:color="auto"/>
        <w:right w:val="none" w:sz="0" w:space="0" w:color="auto"/>
      </w:divBdr>
    </w:div>
    <w:div w:id="1241788530">
      <w:bodyDiv w:val="1"/>
      <w:marLeft w:val="0"/>
      <w:marRight w:val="0"/>
      <w:marTop w:val="0"/>
      <w:marBottom w:val="0"/>
      <w:divBdr>
        <w:top w:val="none" w:sz="0" w:space="0" w:color="auto"/>
        <w:left w:val="none" w:sz="0" w:space="0" w:color="auto"/>
        <w:bottom w:val="none" w:sz="0" w:space="0" w:color="auto"/>
        <w:right w:val="none" w:sz="0" w:space="0" w:color="auto"/>
      </w:divBdr>
    </w:div>
    <w:div w:id="1474520926">
      <w:bodyDiv w:val="1"/>
      <w:marLeft w:val="0"/>
      <w:marRight w:val="0"/>
      <w:marTop w:val="0"/>
      <w:marBottom w:val="0"/>
      <w:divBdr>
        <w:top w:val="none" w:sz="0" w:space="0" w:color="auto"/>
        <w:left w:val="none" w:sz="0" w:space="0" w:color="auto"/>
        <w:bottom w:val="none" w:sz="0" w:space="0" w:color="auto"/>
        <w:right w:val="none" w:sz="0" w:space="0" w:color="auto"/>
      </w:divBdr>
    </w:div>
    <w:div w:id="1947693446">
      <w:bodyDiv w:val="1"/>
      <w:marLeft w:val="0"/>
      <w:marRight w:val="0"/>
      <w:marTop w:val="0"/>
      <w:marBottom w:val="0"/>
      <w:divBdr>
        <w:top w:val="none" w:sz="0" w:space="0" w:color="auto"/>
        <w:left w:val="none" w:sz="0" w:space="0" w:color="auto"/>
        <w:bottom w:val="none" w:sz="0" w:space="0" w:color="auto"/>
        <w:right w:val="none" w:sz="0" w:space="0" w:color="auto"/>
      </w:divBdr>
    </w:div>
    <w:div w:id="21155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7018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Maes</dc:creator>
  <cp:keywords/>
  <dc:description/>
  <cp:lastModifiedBy>Kim Wouters</cp:lastModifiedBy>
  <cp:revision>2</cp:revision>
  <dcterms:created xsi:type="dcterms:W3CDTF">2023-05-02T19:46:00Z</dcterms:created>
  <dcterms:modified xsi:type="dcterms:W3CDTF">2023-05-02T19:46:00Z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2023-04-26T18:47:45Z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85525301-ca7b-4e11-8e70-b7c31f1c5ef1</vt:lpwstr>
  </property>
  <property fmtid="{D5CDD505-2E9C-101B-9397-08002B2CF9AE}" pid="8" name="MSIP_Label_ea60d57e-af5b-4752-ac57-3e4f28ca11dc_ContentBits">
    <vt:lpwstr>0</vt:lpwstr>
  </property>
</Properties>
</file>